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642"/>
        <w:gridCol w:w="6374"/>
      </w:tblGrid>
      <w:tr w:rsidR="00751814" w:rsidTr="004A0434">
        <w:tc>
          <w:tcPr>
            <w:tcW w:w="9242" w:type="dxa"/>
            <w:gridSpan w:val="2"/>
            <w:shd w:val="clear" w:color="auto" w:fill="DAEEF3" w:themeFill="accent5" w:themeFillTint="33"/>
          </w:tcPr>
          <w:p w:rsidR="00751814" w:rsidRDefault="00751814" w:rsidP="00751814">
            <w:pPr>
              <w:rPr>
                <w:b/>
                <w:sz w:val="24"/>
                <w:szCs w:val="24"/>
              </w:rPr>
            </w:pPr>
            <w:r>
              <w:rPr>
                <w:b/>
                <w:sz w:val="24"/>
                <w:szCs w:val="24"/>
              </w:rPr>
              <w:t>Name:</w:t>
            </w:r>
          </w:p>
        </w:tc>
      </w:tr>
      <w:tr w:rsidR="00263FE8" w:rsidTr="00FF7710">
        <w:trPr>
          <w:trHeight w:val="233"/>
        </w:trPr>
        <w:tc>
          <w:tcPr>
            <w:tcW w:w="9242" w:type="dxa"/>
            <w:gridSpan w:val="2"/>
            <w:shd w:val="clear" w:color="auto" w:fill="DAEEF3" w:themeFill="accent5" w:themeFillTint="33"/>
          </w:tcPr>
          <w:p w:rsidR="00394A2C" w:rsidRPr="00263FE8" w:rsidRDefault="00263FE8" w:rsidP="00CE4F7A">
            <w:pPr>
              <w:jc w:val="center"/>
              <w:rPr>
                <w:b/>
                <w:sz w:val="24"/>
                <w:szCs w:val="24"/>
              </w:rPr>
            </w:pPr>
            <w:r>
              <w:rPr>
                <w:b/>
                <w:sz w:val="24"/>
                <w:szCs w:val="24"/>
              </w:rPr>
              <w:t xml:space="preserve">TOTARA ROOM     </w:t>
            </w:r>
            <w:r w:rsidRPr="00263FE8">
              <w:rPr>
                <w:b/>
                <w:sz w:val="24"/>
                <w:szCs w:val="24"/>
              </w:rPr>
              <w:t xml:space="preserve">HOME LEARNING   Term </w:t>
            </w:r>
            <w:r w:rsidR="00CE4F7A">
              <w:rPr>
                <w:b/>
                <w:sz w:val="24"/>
                <w:szCs w:val="24"/>
              </w:rPr>
              <w:t>4</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CE4F7A">
              <w:rPr>
                <w:b/>
                <w:sz w:val="24"/>
                <w:szCs w:val="24"/>
              </w:rPr>
              <w:t>1</w:t>
            </w:r>
          </w:p>
        </w:tc>
      </w:tr>
      <w:tr w:rsidR="00C82BAA" w:rsidTr="00726F93">
        <w:trPr>
          <w:trHeight w:val="1350"/>
        </w:trPr>
        <w:tc>
          <w:tcPr>
            <w:tcW w:w="9242" w:type="dxa"/>
            <w:gridSpan w:val="2"/>
          </w:tcPr>
          <w:p w:rsidR="002130C6"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Homework due</w:t>
            </w:r>
            <w:r w:rsidR="00342C1B">
              <w:rPr>
                <w:b/>
                <w:color w:val="FF0000"/>
                <w:sz w:val="24"/>
                <w:szCs w:val="24"/>
              </w:rPr>
              <w:t xml:space="preserve">               </w:t>
            </w:r>
            <w:r w:rsidR="00CE4F7A">
              <w:rPr>
                <w:b/>
                <w:color w:val="FF0000"/>
                <w:sz w:val="24"/>
                <w:szCs w:val="24"/>
              </w:rPr>
              <w:t xml:space="preserve">                 </w:t>
            </w:r>
            <w:r w:rsidR="00342C1B">
              <w:rPr>
                <w:b/>
                <w:color w:val="FF0000"/>
                <w:sz w:val="24"/>
                <w:szCs w:val="24"/>
              </w:rPr>
              <w:t xml:space="preserve"> </w:t>
            </w:r>
            <w:r w:rsidR="00CE4F7A">
              <w:rPr>
                <w:b/>
                <w:color w:val="FF0000"/>
                <w:sz w:val="24"/>
                <w:szCs w:val="24"/>
              </w:rPr>
              <w:t xml:space="preserve">             No Music lessons this week</w:t>
            </w:r>
            <w:r w:rsidR="00342C1B">
              <w:rPr>
                <w:b/>
                <w:color w:val="FF0000"/>
                <w:sz w:val="24"/>
                <w:szCs w:val="24"/>
              </w:rPr>
              <w:t xml:space="preserve">  </w:t>
            </w:r>
          </w:p>
          <w:p w:rsidR="00D27CFD" w:rsidRDefault="00C82BAA" w:rsidP="00C82BAA">
            <w:pPr>
              <w:rPr>
                <w:b/>
                <w:color w:val="00B050"/>
                <w:sz w:val="24"/>
                <w:szCs w:val="24"/>
              </w:rPr>
            </w:pPr>
            <w:r w:rsidRPr="00C82BAA">
              <w:rPr>
                <w:b/>
                <w:color w:val="00B050"/>
                <w:sz w:val="24"/>
                <w:szCs w:val="24"/>
              </w:rPr>
              <w:t xml:space="preserve">Tuesday:         </w:t>
            </w:r>
            <w:r w:rsidR="00803B89">
              <w:rPr>
                <w:b/>
                <w:color w:val="00B050"/>
                <w:sz w:val="24"/>
                <w:szCs w:val="24"/>
              </w:rPr>
              <w:t xml:space="preserve"> </w:t>
            </w:r>
            <w:r w:rsidR="00EC4667">
              <w:rPr>
                <w:b/>
                <w:color w:val="00B050"/>
                <w:sz w:val="24"/>
                <w:szCs w:val="24"/>
              </w:rPr>
              <w:t xml:space="preserve"> </w:t>
            </w:r>
            <w:r w:rsidR="00CE4F7A">
              <w:rPr>
                <w:b/>
                <w:color w:val="00B050"/>
                <w:sz w:val="24"/>
                <w:szCs w:val="24"/>
              </w:rPr>
              <w:t>Sports - Athletics</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proofErr w:type="spellStart"/>
            <w:r w:rsidR="00CE4F7A">
              <w:rPr>
                <w:b/>
                <w:color w:val="0070C0"/>
                <w:sz w:val="24"/>
                <w:szCs w:val="24"/>
              </w:rPr>
              <w:t>Powhiri</w:t>
            </w:r>
            <w:proofErr w:type="spellEnd"/>
            <w:r w:rsidR="00CE4F7A">
              <w:rPr>
                <w:b/>
                <w:color w:val="0070C0"/>
                <w:sz w:val="24"/>
                <w:szCs w:val="24"/>
              </w:rPr>
              <w:t xml:space="preserve"> 10.15am</w:t>
            </w:r>
            <w:r w:rsidR="00FF7710">
              <w:rPr>
                <w:b/>
                <w:color w:val="0070C0"/>
                <w:sz w:val="24"/>
                <w:szCs w:val="24"/>
              </w:rPr>
              <w:t xml:space="preserve"> </w:t>
            </w:r>
          </w:p>
          <w:p w:rsidR="00E7618C" w:rsidRDefault="00C82BAA" w:rsidP="00E7618C">
            <w:pPr>
              <w:rPr>
                <w:b/>
                <w:color w:val="7030A0"/>
                <w:sz w:val="24"/>
                <w:szCs w:val="24"/>
              </w:rPr>
            </w:pPr>
            <w:r w:rsidRPr="00AD50D3">
              <w:rPr>
                <w:b/>
                <w:sz w:val="24"/>
                <w:szCs w:val="24"/>
              </w:rPr>
              <w:t>Thursday</w:t>
            </w:r>
            <w:r w:rsidRPr="00C82BAA">
              <w:rPr>
                <w:b/>
                <w:color w:val="7030A0"/>
                <w:sz w:val="24"/>
                <w:szCs w:val="24"/>
              </w:rPr>
              <w:t xml:space="preserve">:         </w:t>
            </w:r>
            <w:r w:rsidR="00CE4F7A">
              <w:rPr>
                <w:b/>
                <w:color w:val="7030A0"/>
                <w:sz w:val="24"/>
                <w:szCs w:val="24"/>
              </w:rPr>
              <w:t>PE – practice long jump and track</w:t>
            </w:r>
          </w:p>
          <w:p w:rsidR="008A238F" w:rsidRDefault="00C82BAA" w:rsidP="00CE4F7A">
            <w:pPr>
              <w:rPr>
                <w:b/>
                <w:color w:val="E36C0A" w:themeColor="accent6" w:themeShade="BF"/>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ED27FA">
              <w:rPr>
                <w:b/>
                <w:color w:val="E36C0A" w:themeColor="accent6" w:themeShade="BF"/>
                <w:sz w:val="24"/>
                <w:szCs w:val="24"/>
              </w:rPr>
              <w:t xml:space="preserve"> </w:t>
            </w:r>
            <w:proofErr w:type="spellStart"/>
            <w:r w:rsidR="00ED27FA">
              <w:rPr>
                <w:b/>
                <w:color w:val="E36C0A" w:themeColor="accent6" w:themeShade="BF"/>
                <w:sz w:val="24"/>
                <w:szCs w:val="24"/>
              </w:rPr>
              <w:t>Maths</w:t>
            </w:r>
            <w:proofErr w:type="spellEnd"/>
            <w:r w:rsidR="00ED27FA">
              <w:rPr>
                <w:b/>
                <w:color w:val="E36C0A" w:themeColor="accent6" w:themeShade="BF"/>
                <w:sz w:val="24"/>
                <w:szCs w:val="24"/>
              </w:rPr>
              <w:t xml:space="preserve"> and Spelling Tests    </w:t>
            </w:r>
            <w:r w:rsidR="00CE4F7A">
              <w:rPr>
                <w:b/>
                <w:color w:val="E36C0A" w:themeColor="accent6" w:themeShade="BF"/>
                <w:sz w:val="24"/>
                <w:szCs w:val="24"/>
              </w:rPr>
              <w:t>Afternoon Assembly</w:t>
            </w:r>
            <w:r w:rsidR="00ED27FA">
              <w:rPr>
                <w:b/>
                <w:color w:val="E36C0A" w:themeColor="accent6" w:themeShade="BF"/>
                <w:sz w:val="24"/>
                <w:szCs w:val="24"/>
              </w:rPr>
              <w:t xml:space="preserve"> </w:t>
            </w:r>
          </w:p>
          <w:p w:rsidR="00CE4F7A" w:rsidRPr="00263FE8" w:rsidRDefault="00CE4F7A" w:rsidP="00CE4F7A">
            <w:pPr>
              <w:rPr>
                <w:b/>
                <w:sz w:val="24"/>
                <w:szCs w:val="24"/>
              </w:rPr>
            </w:pPr>
          </w:p>
        </w:tc>
      </w:tr>
      <w:tr w:rsidR="00E2574F" w:rsidTr="00342C1B">
        <w:tc>
          <w:tcPr>
            <w:tcW w:w="9242" w:type="dxa"/>
            <w:gridSpan w:val="2"/>
            <w:shd w:val="clear" w:color="auto" w:fill="FFFF00"/>
          </w:tcPr>
          <w:p w:rsidR="008A238F" w:rsidRPr="00342C1B" w:rsidRDefault="00E2574F" w:rsidP="00544C99">
            <w:pPr>
              <w:rPr>
                <w:b/>
                <w:sz w:val="24"/>
                <w:szCs w:val="24"/>
                <w:highlight w:val="yellow"/>
              </w:rPr>
            </w:pPr>
            <w:r w:rsidRPr="00342C1B">
              <w:rPr>
                <w:b/>
                <w:noProof/>
                <w:sz w:val="24"/>
                <w:szCs w:val="24"/>
                <w:highlight w:val="yellow"/>
                <w:lang w:eastAsia="en-NZ"/>
              </w:rPr>
              <w:t>MATHS BUDDY:</w:t>
            </w:r>
            <w:r w:rsidR="00837C4F" w:rsidRPr="00342C1B">
              <w:rPr>
                <w:b/>
                <w:noProof/>
                <w:sz w:val="24"/>
                <w:szCs w:val="24"/>
                <w:highlight w:val="yellow"/>
                <w:lang w:eastAsia="en-NZ"/>
              </w:rPr>
              <w:t xml:space="preserve">    </w:t>
            </w:r>
            <w:r w:rsidR="00574E10" w:rsidRPr="00342C1B">
              <w:rPr>
                <w:b/>
                <w:noProof/>
                <w:sz w:val="24"/>
                <w:szCs w:val="24"/>
                <w:highlight w:val="yellow"/>
                <w:lang w:eastAsia="en-NZ"/>
              </w:rPr>
              <w:t>(10 mins per night)</w:t>
            </w:r>
            <w:r w:rsidR="00837C4F" w:rsidRPr="00342C1B">
              <w:rPr>
                <w:b/>
                <w:noProof/>
                <w:sz w:val="24"/>
                <w:szCs w:val="24"/>
                <w:highlight w:val="yellow"/>
                <w:lang w:eastAsia="en-NZ"/>
              </w:rPr>
              <w:t xml:space="preserve">  </w:t>
            </w:r>
            <w:r w:rsidR="00342C1B" w:rsidRPr="00342C1B">
              <w:rPr>
                <w:b/>
                <w:noProof/>
                <w:sz w:val="24"/>
                <w:szCs w:val="24"/>
                <w:highlight w:val="yellow"/>
                <w:lang w:eastAsia="en-NZ"/>
              </w:rPr>
              <w:t xml:space="preserve">  </w:t>
            </w:r>
            <w:r w:rsidR="00837C4F" w:rsidRPr="00342C1B">
              <w:rPr>
                <w:b/>
                <w:noProof/>
                <w:sz w:val="24"/>
                <w:szCs w:val="24"/>
                <w:highlight w:val="yellow"/>
                <w:lang w:eastAsia="en-NZ"/>
              </w:rPr>
              <w:t xml:space="preserve">   </w:t>
            </w:r>
            <w:r w:rsidR="008A238F" w:rsidRPr="00342C1B">
              <w:rPr>
                <w:b/>
                <w:noProof/>
                <w:sz w:val="24"/>
                <w:szCs w:val="24"/>
                <w:highlight w:val="yellow"/>
                <w:lang w:eastAsia="en-NZ"/>
              </w:rPr>
              <w:t xml:space="preserve"> Speed Skills</w:t>
            </w:r>
            <w:r w:rsidR="00837C4F" w:rsidRPr="00342C1B">
              <w:rPr>
                <w:b/>
                <w:noProof/>
                <w:sz w:val="24"/>
                <w:szCs w:val="24"/>
                <w:highlight w:val="yellow"/>
                <w:lang w:eastAsia="en-NZ"/>
              </w:rPr>
              <w:t xml:space="preserve"> Section</w:t>
            </w:r>
            <w:r w:rsidR="008A238F" w:rsidRPr="00342C1B">
              <w:rPr>
                <w:b/>
                <w:noProof/>
                <w:sz w:val="24"/>
                <w:szCs w:val="24"/>
                <w:highlight w:val="yellow"/>
                <w:lang w:eastAsia="en-NZ"/>
              </w:rPr>
              <w:t xml:space="preserve"> – beat your own record!  </w:t>
            </w:r>
          </w:p>
        </w:tc>
      </w:tr>
      <w:tr w:rsidR="00CE4F7A" w:rsidTr="00342C1B">
        <w:tc>
          <w:tcPr>
            <w:tcW w:w="9242" w:type="dxa"/>
            <w:gridSpan w:val="2"/>
            <w:shd w:val="clear" w:color="auto" w:fill="FFFF00"/>
          </w:tcPr>
          <w:p w:rsidR="00CE4F7A" w:rsidRDefault="00CE4F7A" w:rsidP="00CE4F7A">
            <w:pPr>
              <w:jc w:val="center"/>
              <w:rPr>
                <w:b/>
                <w:noProof/>
                <w:sz w:val="24"/>
                <w:szCs w:val="24"/>
                <w:highlight w:val="yellow"/>
                <w:lang w:eastAsia="en-NZ"/>
              </w:rPr>
            </w:pPr>
            <w:r>
              <w:rPr>
                <w:b/>
                <w:noProof/>
                <w:sz w:val="24"/>
                <w:szCs w:val="24"/>
                <w:highlight w:val="yellow"/>
                <w:lang w:eastAsia="en-NZ"/>
              </w:rPr>
              <w:t>Basic Facts:</w:t>
            </w:r>
          </w:p>
          <w:p w:rsidR="00CE4F7A" w:rsidRDefault="00CE4F7A" w:rsidP="00CE4F7A">
            <w:pPr>
              <w:jc w:val="center"/>
              <w:rPr>
                <w:b/>
                <w:noProof/>
                <w:sz w:val="24"/>
                <w:szCs w:val="24"/>
                <w:highlight w:val="yellow"/>
                <w:lang w:eastAsia="en-NZ"/>
              </w:rPr>
            </w:pPr>
            <w:r>
              <w:rPr>
                <w:b/>
                <w:noProof/>
                <w:sz w:val="24"/>
                <w:szCs w:val="24"/>
                <w:highlight w:val="yellow"/>
                <w:lang w:eastAsia="en-NZ"/>
              </w:rPr>
              <w:t>Division: 2s, 5s, 10s                           Subtraction  20 – 1, 20 – 2 etc</w:t>
            </w:r>
          </w:p>
          <w:p w:rsidR="00CE4F7A" w:rsidRPr="00342C1B" w:rsidRDefault="00CE4F7A" w:rsidP="00CE4F7A">
            <w:pPr>
              <w:jc w:val="center"/>
              <w:rPr>
                <w:b/>
                <w:noProof/>
                <w:sz w:val="24"/>
                <w:szCs w:val="24"/>
                <w:highlight w:val="yellow"/>
                <w:lang w:eastAsia="en-NZ"/>
              </w:rPr>
            </w:pPr>
            <w:r>
              <w:rPr>
                <w:b/>
                <w:noProof/>
                <w:sz w:val="24"/>
                <w:szCs w:val="24"/>
                <w:highlight w:val="yellow"/>
                <w:lang w:eastAsia="en-NZ"/>
              </w:rPr>
              <w:t>Extra Challenge: 12 x table – mult/div</w:t>
            </w:r>
          </w:p>
        </w:tc>
      </w:tr>
      <w:tr w:rsidR="00394A2C" w:rsidTr="00394A2C">
        <w:tc>
          <w:tcPr>
            <w:tcW w:w="9242" w:type="dxa"/>
            <w:gridSpan w:val="2"/>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770911">
        <w:tc>
          <w:tcPr>
            <w:tcW w:w="9242" w:type="dxa"/>
            <w:gridSpan w:val="2"/>
            <w:shd w:val="clear" w:color="auto" w:fill="FFFFFF" w:themeFill="background1"/>
          </w:tcPr>
          <w:p w:rsidR="00CE4F7A" w:rsidRDefault="00DE0BB9" w:rsidP="00CE4F7A">
            <w:pPr>
              <w:jc w:val="center"/>
              <w:rPr>
                <w:b/>
                <w:sz w:val="24"/>
                <w:szCs w:val="24"/>
                <w:u w:val="single"/>
              </w:rPr>
            </w:pPr>
            <w:r>
              <w:rPr>
                <w:b/>
                <w:sz w:val="24"/>
                <w:szCs w:val="24"/>
              </w:rPr>
              <w:t>READ, READ, READ:</w:t>
            </w:r>
            <w:r w:rsidR="00BF21A4">
              <w:rPr>
                <w:b/>
                <w:sz w:val="24"/>
                <w:szCs w:val="24"/>
              </w:rPr>
              <w:t xml:space="preserve">     </w:t>
            </w:r>
            <w:hyperlink r:id="rId6" w:history="1">
              <w:r w:rsidR="00BF21A4" w:rsidRPr="00050F48">
                <w:rPr>
                  <w:rStyle w:val="Hyperlink"/>
                  <w:b/>
                  <w:sz w:val="24"/>
                  <w:szCs w:val="24"/>
                </w:rPr>
                <w:t>www.kiwikidsnews.com</w:t>
              </w:r>
            </w:hyperlink>
          </w:p>
          <w:p w:rsidR="00E31F0A" w:rsidRPr="00C82BAA" w:rsidRDefault="00DE0BB9" w:rsidP="00CE4F7A">
            <w:pPr>
              <w:jc w:val="center"/>
              <w:rPr>
                <w:b/>
                <w:sz w:val="24"/>
                <w:szCs w:val="24"/>
              </w:rPr>
            </w:pPr>
            <w:r w:rsidRPr="00DE0BB9">
              <w:rPr>
                <w:b/>
                <w:sz w:val="24"/>
                <w:szCs w:val="24"/>
              </w:rPr>
              <w:t>Your own novel / your local newspaper/a non-fiction book that inte</w:t>
            </w:r>
            <w:r w:rsidR="00610300">
              <w:rPr>
                <w:b/>
                <w:sz w:val="24"/>
                <w:szCs w:val="24"/>
              </w:rPr>
              <w:t xml:space="preserve">rests you </w:t>
            </w:r>
          </w:p>
        </w:tc>
      </w:tr>
      <w:tr w:rsidR="00263FE8" w:rsidTr="00C82BAA">
        <w:tc>
          <w:tcPr>
            <w:tcW w:w="9242" w:type="dxa"/>
            <w:gridSpan w:val="2"/>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837C4F" w:rsidRPr="00751814" w:rsidTr="005B2B7D">
        <w:trPr>
          <w:trHeight w:val="331"/>
        </w:trPr>
        <w:tc>
          <w:tcPr>
            <w:tcW w:w="2669" w:type="dxa"/>
          </w:tcPr>
          <w:p w:rsidR="00837C4F" w:rsidRPr="00751814" w:rsidRDefault="00574E10">
            <w:pPr>
              <w:rPr>
                <w:b/>
                <w:sz w:val="24"/>
                <w:szCs w:val="24"/>
              </w:rPr>
            </w:pPr>
            <w:r>
              <w:rPr>
                <w:b/>
                <w:sz w:val="24"/>
                <w:szCs w:val="24"/>
              </w:rPr>
              <w:t xml:space="preserve">                 Word</w:t>
            </w:r>
          </w:p>
        </w:tc>
        <w:tc>
          <w:tcPr>
            <w:tcW w:w="6573" w:type="dxa"/>
          </w:tcPr>
          <w:p w:rsidR="00837C4F" w:rsidRPr="00751814" w:rsidRDefault="00837C4F" w:rsidP="00574E10">
            <w:pPr>
              <w:jc w:val="center"/>
              <w:rPr>
                <w:b/>
                <w:sz w:val="24"/>
                <w:szCs w:val="24"/>
              </w:rPr>
            </w:pPr>
            <w:r w:rsidRPr="00751814">
              <w:rPr>
                <w:b/>
                <w:sz w:val="24"/>
                <w:szCs w:val="24"/>
              </w:rPr>
              <w:t>Sentence</w:t>
            </w:r>
            <w:r w:rsidR="00574E10">
              <w:rPr>
                <w:b/>
                <w:sz w:val="24"/>
                <w:szCs w:val="24"/>
              </w:rPr>
              <w:t xml:space="preserve">       </w:t>
            </w:r>
            <w:r w:rsidRPr="00751814">
              <w:rPr>
                <w:b/>
                <w:sz w:val="24"/>
                <w:szCs w:val="24"/>
              </w:rPr>
              <w:t>(</w:t>
            </w:r>
            <w:r w:rsidR="00574E10" w:rsidRPr="00574E10">
              <w:rPr>
                <w:b/>
                <w:sz w:val="24"/>
                <w:szCs w:val="24"/>
                <w:shd w:val="clear" w:color="auto" w:fill="FFFF00"/>
              </w:rPr>
              <w:t xml:space="preserve">please </w:t>
            </w:r>
            <w:r w:rsidRPr="00574E10">
              <w:rPr>
                <w:b/>
                <w:sz w:val="24"/>
                <w:szCs w:val="24"/>
                <w:highlight w:val="yellow"/>
                <w:shd w:val="clear" w:color="auto" w:fill="FFFF00"/>
              </w:rPr>
              <w:t>highlight</w:t>
            </w:r>
            <w:r w:rsidRPr="00493884">
              <w:rPr>
                <w:b/>
                <w:sz w:val="24"/>
                <w:szCs w:val="24"/>
                <w:highlight w:val="yellow"/>
              </w:rPr>
              <w:t xml:space="preserve"> the</w:t>
            </w:r>
            <w:r w:rsidR="00574E10">
              <w:rPr>
                <w:b/>
                <w:sz w:val="24"/>
                <w:szCs w:val="24"/>
                <w:highlight w:val="yellow"/>
              </w:rPr>
              <w:t xml:space="preserve"> spelling</w:t>
            </w:r>
            <w:r w:rsidRPr="00493884">
              <w:rPr>
                <w:b/>
                <w:sz w:val="24"/>
                <w:szCs w:val="24"/>
                <w:highlight w:val="yellow"/>
              </w:rPr>
              <w:t xml:space="preserve"> word</w:t>
            </w:r>
            <w:r>
              <w:rPr>
                <w:b/>
                <w:sz w:val="24"/>
                <w:szCs w:val="24"/>
              </w:rPr>
              <w:t>)</w:t>
            </w:r>
          </w:p>
        </w:tc>
      </w:tr>
      <w:tr w:rsidR="00837C4F" w:rsidTr="00F52329">
        <w:trPr>
          <w:trHeight w:val="306"/>
        </w:trPr>
        <w:tc>
          <w:tcPr>
            <w:tcW w:w="2669" w:type="dxa"/>
          </w:tcPr>
          <w:p w:rsidR="00837C4F" w:rsidRDefault="00837C4F" w:rsidP="00574E10">
            <w:pPr>
              <w:spacing w:line="360" w:lineRule="auto"/>
              <w:rPr>
                <w:sz w:val="24"/>
                <w:szCs w:val="24"/>
              </w:rPr>
            </w:pPr>
            <w:r>
              <w:rPr>
                <w:sz w:val="24"/>
                <w:szCs w:val="24"/>
              </w:rPr>
              <w:t>1</w:t>
            </w:r>
            <w:r w:rsidR="00213226">
              <w:rPr>
                <w:sz w:val="24"/>
                <w:szCs w:val="24"/>
              </w:rPr>
              <w:t xml:space="preserve"> nuisance</w:t>
            </w:r>
          </w:p>
        </w:tc>
        <w:tc>
          <w:tcPr>
            <w:tcW w:w="6573" w:type="dxa"/>
          </w:tcPr>
          <w:p w:rsidR="00837C4F" w:rsidRDefault="00213226" w:rsidP="00213226">
            <w:pPr>
              <w:rPr>
                <w:sz w:val="24"/>
                <w:szCs w:val="24"/>
              </w:rPr>
            </w:pPr>
            <w:r>
              <w:rPr>
                <w:sz w:val="24"/>
                <w:szCs w:val="24"/>
              </w:rPr>
              <w:t xml:space="preserve">Siblings can be a big </w:t>
            </w:r>
            <w:r w:rsidRPr="00213226">
              <w:rPr>
                <w:sz w:val="24"/>
                <w:szCs w:val="24"/>
                <w:highlight w:val="yellow"/>
              </w:rPr>
              <w:t>nuisance</w:t>
            </w:r>
            <w:r>
              <w:rPr>
                <w:sz w:val="24"/>
                <w:szCs w:val="24"/>
              </w:rPr>
              <w:t xml:space="preserve"> when you have friends over. (and all the time)</w:t>
            </w:r>
          </w:p>
        </w:tc>
      </w:tr>
      <w:tr w:rsidR="00837C4F" w:rsidTr="00705A9A">
        <w:trPr>
          <w:trHeight w:val="301"/>
        </w:trPr>
        <w:tc>
          <w:tcPr>
            <w:tcW w:w="2669" w:type="dxa"/>
          </w:tcPr>
          <w:p w:rsidR="00837C4F" w:rsidRDefault="00837C4F" w:rsidP="00574E10">
            <w:pPr>
              <w:spacing w:line="360" w:lineRule="auto"/>
              <w:rPr>
                <w:sz w:val="24"/>
                <w:szCs w:val="24"/>
              </w:rPr>
            </w:pPr>
            <w:r>
              <w:rPr>
                <w:sz w:val="24"/>
                <w:szCs w:val="24"/>
              </w:rPr>
              <w:t>2</w:t>
            </w:r>
            <w:r w:rsidR="00213226">
              <w:rPr>
                <w:sz w:val="24"/>
                <w:szCs w:val="24"/>
              </w:rPr>
              <w:t xml:space="preserve"> opaque</w:t>
            </w:r>
          </w:p>
        </w:tc>
        <w:tc>
          <w:tcPr>
            <w:tcW w:w="6573" w:type="dxa"/>
          </w:tcPr>
          <w:p w:rsidR="00837C4F" w:rsidRDefault="006E776E">
            <w:pPr>
              <w:rPr>
                <w:sz w:val="24"/>
                <w:szCs w:val="24"/>
              </w:rPr>
            </w:pPr>
            <w:r>
              <w:rPr>
                <w:sz w:val="24"/>
                <w:szCs w:val="24"/>
              </w:rPr>
              <w:t>Many plastic bags are</w:t>
            </w:r>
            <w:r w:rsidR="00213226">
              <w:rPr>
                <w:sz w:val="24"/>
                <w:szCs w:val="24"/>
              </w:rPr>
              <w:t xml:space="preserve"> </w:t>
            </w:r>
            <w:r w:rsidR="00213226" w:rsidRPr="00213226">
              <w:rPr>
                <w:sz w:val="24"/>
                <w:szCs w:val="24"/>
                <w:highlight w:val="yellow"/>
              </w:rPr>
              <w:t>opaque</w:t>
            </w:r>
            <w:r w:rsidR="00213226">
              <w:rPr>
                <w:sz w:val="24"/>
                <w:szCs w:val="24"/>
              </w:rPr>
              <w:t>.</w:t>
            </w:r>
          </w:p>
          <w:p w:rsidR="00213226" w:rsidRDefault="00213226">
            <w:pPr>
              <w:rPr>
                <w:sz w:val="24"/>
                <w:szCs w:val="24"/>
              </w:rPr>
            </w:pPr>
          </w:p>
        </w:tc>
      </w:tr>
      <w:tr w:rsidR="00837C4F" w:rsidTr="009F1539">
        <w:trPr>
          <w:trHeight w:val="301"/>
        </w:trPr>
        <w:tc>
          <w:tcPr>
            <w:tcW w:w="2669" w:type="dxa"/>
          </w:tcPr>
          <w:p w:rsidR="00837C4F" w:rsidRDefault="00837C4F" w:rsidP="00574E10">
            <w:pPr>
              <w:spacing w:line="360" w:lineRule="auto"/>
              <w:rPr>
                <w:sz w:val="24"/>
                <w:szCs w:val="24"/>
              </w:rPr>
            </w:pPr>
            <w:r>
              <w:rPr>
                <w:sz w:val="24"/>
                <w:szCs w:val="24"/>
              </w:rPr>
              <w:t>3</w:t>
            </w:r>
            <w:r w:rsidR="00213226">
              <w:rPr>
                <w:sz w:val="24"/>
                <w:szCs w:val="24"/>
              </w:rPr>
              <w:t xml:space="preserve"> owe</w:t>
            </w:r>
          </w:p>
        </w:tc>
        <w:tc>
          <w:tcPr>
            <w:tcW w:w="6573" w:type="dxa"/>
          </w:tcPr>
          <w:p w:rsidR="00BF7E45" w:rsidRDefault="00BF7E45" w:rsidP="00BF7E45">
            <w:pPr>
              <w:rPr>
                <w:sz w:val="24"/>
                <w:szCs w:val="24"/>
              </w:rPr>
            </w:pPr>
            <w:r>
              <w:rPr>
                <w:sz w:val="24"/>
                <w:szCs w:val="24"/>
              </w:rPr>
              <w:t xml:space="preserve">If you take out a loan of $500 you then </w:t>
            </w:r>
            <w:r w:rsidRPr="00BF7E45">
              <w:rPr>
                <w:sz w:val="24"/>
                <w:szCs w:val="24"/>
                <w:highlight w:val="yellow"/>
              </w:rPr>
              <w:t>owe</w:t>
            </w:r>
            <w:r>
              <w:rPr>
                <w:sz w:val="24"/>
                <w:szCs w:val="24"/>
              </w:rPr>
              <w:t xml:space="preserve"> the bank $500.</w:t>
            </w:r>
          </w:p>
          <w:p w:rsidR="00213226" w:rsidRDefault="00213226">
            <w:pPr>
              <w:rPr>
                <w:sz w:val="24"/>
                <w:szCs w:val="24"/>
              </w:rPr>
            </w:pPr>
          </w:p>
        </w:tc>
      </w:tr>
      <w:tr w:rsidR="00837C4F" w:rsidTr="00290004">
        <w:trPr>
          <w:trHeight w:val="260"/>
        </w:trPr>
        <w:tc>
          <w:tcPr>
            <w:tcW w:w="2669" w:type="dxa"/>
          </w:tcPr>
          <w:p w:rsidR="00837C4F" w:rsidRDefault="00837C4F" w:rsidP="00574E10">
            <w:pPr>
              <w:spacing w:line="360" w:lineRule="auto"/>
              <w:rPr>
                <w:sz w:val="24"/>
                <w:szCs w:val="24"/>
              </w:rPr>
            </w:pPr>
            <w:r>
              <w:rPr>
                <w:sz w:val="24"/>
                <w:szCs w:val="24"/>
              </w:rPr>
              <w:t>4</w:t>
            </w:r>
            <w:r w:rsidR="00213226">
              <w:rPr>
                <w:sz w:val="24"/>
                <w:szCs w:val="24"/>
              </w:rPr>
              <w:t xml:space="preserve"> pagent </w:t>
            </w:r>
          </w:p>
        </w:tc>
        <w:tc>
          <w:tcPr>
            <w:tcW w:w="6573" w:type="dxa"/>
          </w:tcPr>
          <w:p w:rsidR="00BF7E45" w:rsidRDefault="00BF7E45" w:rsidP="00BF7E45">
            <w:pPr>
              <w:rPr>
                <w:sz w:val="24"/>
                <w:szCs w:val="24"/>
              </w:rPr>
            </w:pPr>
            <w:r>
              <w:rPr>
                <w:sz w:val="24"/>
                <w:szCs w:val="24"/>
              </w:rPr>
              <w:t xml:space="preserve">One type of </w:t>
            </w:r>
            <w:r w:rsidRPr="00BF7E45">
              <w:rPr>
                <w:sz w:val="24"/>
                <w:szCs w:val="24"/>
                <w:highlight w:val="yellow"/>
              </w:rPr>
              <w:t>pagent</w:t>
            </w:r>
            <w:r>
              <w:rPr>
                <w:sz w:val="24"/>
                <w:szCs w:val="24"/>
              </w:rPr>
              <w:t xml:space="preserve"> is a beauty </w:t>
            </w:r>
            <w:r w:rsidRPr="00BF7E45">
              <w:rPr>
                <w:sz w:val="24"/>
                <w:szCs w:val="24"/>
                <w:highlight w:val="yellow"/>
              </w:rPr>
              <w:t>pagent</w:t>
            </w:r>
            <w:r>
              <w:rPr>
                <w:sz w:val="24"/>
                <w:szCs w:val="24"/>
              </w:rPr>
              <w:t>.</w:t>
            </w:r>
          </w:p>
          <w:p w:rsidR="00213226" w:rsidRDefault="00BF7E45" w:rsidP="00BF7E45">
            <w:pPr>
              <w:rPr>
                <w:sz w:val="24"/>
                <w:szCs w:val="24"/>
              </w:rPr>
            </w:pPr>
            <w:r>
              <w:rPr>
                <w:sz w:val="24"/>
                <w:szCs w:val="24"/>
              </w:rPr>
              <w:t xml:space="preserve"> </w:t>
            </w:r>
          </w:p>
        </w:tc>
      </w:tr>
      <w:tr w:rsidR="00837C4F" w:rsidTr="000750BF">
        <w:trPr>
          <w:trHeight w:val="301"/>
        </w:trPr>
        <w:tc>
          <w:tcPr>
            <w:tcW w:w="2669" w:type="dxa"/>
          </w:tcPr>
          <w:p w:rsidR="00837C4F" w:rsidRDefault="00837C4F" w:rsidP="00574E10">
            <w:pPr>
              <w:spacing w:line="360" w:lineRule="auto"/>
              <w:rPr>
                <w:sz w:val="24"/>
                <w:szCs w:val="24"/>
              </w:rPr>
            </w:pPr>
            <w:r>
              <w:rPr>
                <w:sz w:val="24"/>
                <w:szCs w:val="24"/>
              </w:rPr>
              <w:t>5</w:t>
            </w:r>
            <w:r w:rsidR="00213226">
              <w:rPr>
                <w:sz w:val="24"/>
                <w:szCs w:val="24"/>
              </w:rPr>
              <w:t xml:space="preserve"> parliament</w:t>
            </w:r>
          </w:p>
        </w:tc>
        <w:tc>
          <w:tcPr>
            <w:tcW w:w="6573" w:type="dxa"/>
          </w:tcPr>
          <w:p w:rsidR="00213226" w:rsidRDefault="00213226">
            <w:pPr>
              <w:rPr>
                <w:sz w:val="24"/>
                <w:szCs w:val="24"/>
              </w:rPr>
            </w:pPr>
            <w:r>
              <w:rPr>
                <w:sz w:val="24"/>
                <w:szCs w:val="24"/>
              </w:rPr>
              <w:t xml:space="preserve">I enjoyed the tour of </w:t>
            </w:r>
            <w:r w:rsidRPr="00213226">
              <w:rPr>
                <w:sz w:val="24"/>
                <w:szCs w:val="24"/>
                <w:highlight w:val="yellow"/>
              </w:rPr>
              <w:t>parliament</w:t>
            </w:r>
            <w:r>
              <w:rPr>
                <w:sz w:val="24"/>
                <w:szCs w:val="24"/>
              </w:rPr>
              <w:t xml:space="preserve"> when we went to Wellington for Tournament Of Minds.</w:t>
            </w:r>
          </w:p>
        </w:tc>
      </w:tr>
      <w:tr w:rsidR="00837C4F" w:rsidTr="00B15959">
        <w:trPr>
          <w:trHeight w:val="301"/>
        </w:trPr>
        <w:tc>
          <w:tcPr>
            <w:tcW w:w="2669" w:type="dxa"/>
          </w:tcPr>
          <w:p w:rsidR="00837C4F" w:rsidRDefault="00837C4F" w:rsidP="00574E10">
            <w:pPr>
              <w:spacing w:line="360" w:lineRule="auto"/>
              <w:rPr>
                <w:sz w:val="24"/>
                <w:szCs w:val="24"/>
              </w:rPr>
            </w:pPr>
            <w:r>
              <w:rPr>
                <w:sz w:val="24"/>
                <w:szCs w:val="24"/>
              </w:rPr>
              <w:t>6</w:t>
            </w:r>
            <w:r w:rsidR="00213226">
              <w:rPr>
                <w:sz w:val="24"/>
                <w:szCs w:val="24"/>
              </w:rPr>
              <w:t xml:space="preserve"> physique </w:t>
            </w:r>
          </w:p>
        </w:tc>
        <w:tc>
          <w:tcPr>
            <w:tcW w:w="6573" w:type="dxa"/>
          </w:tcPr>
          <w:p w:rsidR="00837C4F" w:rsidRDefault="006E776E">
            <w:pPr>
              <w:rPr>
                <w:sz w:val="24"/>
                <w:szCs w:val="24"/>
              </w:rPr>
            </w:pPr>
            <w:r>
              <w:rPr>
                <w:sz w:val="24"/>
                <w:szCs w:val="24"/>
              </w:rPr>
              <w:t xml:space="preserve">My cat Moby has not got very good </w:t>
            </w:r>
            <w:r w:rsidRPr="006E776E">
              <w:rPr>
                <w:sz w:val="24"/>
                <w:szCs w:val="24"/>
                <w:highlight w:val="yellow"/>
              </w:rPr>
              <w:t>physique</w:t>
            </w:r>
            <w:r>
              <w:rPr>
                <w:sz w:val="24"/>
                <w:szCs w:val="24"/>
              </w:rPr>
              <w:t>.</w:t>
            </w:r>
          </w:p>
          <w:p w:rsidR="00213226" w:rsidRDefault="00213226">
            <w:pPr>
              <w:rPr>
                <w:sz w:val="24"/>
                <w:szCs w:val="24"/>
              </w:rPr>
            </w:pPr>
          </w:p>
        </w:tc>
      </w:tr>
      <w:tr w:rsidR="00837C4F" w:rsidTr="0019189C">
        <w:trPr>
          <w:trHeight w:val="301"/>
        </w:trPr>
        <w:tc>
          <w:tcPr>
            <w:tcW w:w="2669" w:type="dxa"/>
          </w:tcPr>
          <w:p w:rsidR="00837C4F" w:rsidRDefault="00837C4F" w:rsidP="00574E10">
            <w:pPr>
              <w:spacing w:line="360" w:lineRule="auto"/>
              <w:rPr>
                <w:sz w:val="24"/>
                <w:szCs w:val="24"/>
              </w:rPr>
            </w:pPr>
            <w:r>
              <w:rPr>
                <w:sz w:val="24"/>
                <w:szCs w:val="24"/>
              </w:rPr>
              <w:t>7</w:t>
            </w:r>
            <w:r w:rsidR="00213226">
              <w:rPr>
                <w:sz w:val="24"/>
                <w:szCs w:val="24"/>
              </w:rPr>
              <w:t xml:space="preserve"> porcelain </w:t>
            </w:r>
          </w:p>
        </w:tc>
        <w:tc>
          <w:tcPr>
            <w:tcW w:w="6573" w:type="dxa"/>
          </w:tcPr>
          <w:p w:rsidR="00837C4F" w:rsidRDefault="006E776E">
            <w:pPr>
              <w:rPr>
                <w:sz w:val="24"/>
                <w:szCs w:val="24"/>
              </w:rPr>
            </w:pPr>
            <w:r>
              <w:rPr>
                <w:sz w:val="24"/>
                <w:szCs w:val="24"/>
              </w:rPr>
              <w:t>Lots of things in my nanas china cabinet are</w:t>
            </w:r>
            <w:r w:rsidR="008C499A">
              <w:rPr>
                <w:sz w:val="24"/>
                <w:szCs w:val="24"/>
              </w:rPr>
              <w:t xml:space="preserve"> made of </w:t>
            </w:r>
            <w:r w:rsidR="008C499A" w:rsidRPr="008C499A">
              <w:rPr>
                <w:sz w:val="24"/>
                <w:szCs w:val="24"/>
                <w:highlight w:val="yellow"/>
              </w:rPr>
              <w:t>porcelain</w:t>
            </w:r>
            <w:r w:rsidR="008C499A">
              <w:rPr>
                <w:sz w:val="24"/>
                <w:szCs w:val="24"/>
              </w:rPr>
              <w:t>.</w:t>
            </w:r>
          </w:p>
          <w:p w:rsidR="00213226" w:rsidRDefault="00213226">
            <w:pPr>
              <w:rPr>
                <w:sz w:val="24"/>
                <w:szCs w:val="24"/>
              </w:rPr>
            </w:pPr>
          </w:p>
        </w:tc>
      </w:tr>
      <w:tr w:rsidR="00837C4F" w:rsidTr="00726804">
        <w:trPr>
          <w:trHeight w:val="301"/>
        </w:trPr>
        <w:tc>
          <w:tcPr>
            <w:tcW w:w="2669" w:type="dxa"/>
          </w:tcPr>
          <w:p w:rsidR="00837C4F" w:rsidRDefault="00837C4F" w:rsidP="00574E10">
            <w:pPr>
              <w:spacing w:line="360" w:lineRule="auto"/>
              <w:rPr>
                <w:sz w:val="24"/>
                <w:szCs w:val="24"/>
              </w:rPr>
            </w:pPr>
            <w:r>
              <w:rPr>
                <w:sz w:val="24"/>
                <w:szCs w:val="24"/>
              </w:rPr>
              <w:t>8</w:t>
            </w:r>
            <w:r w:rsidR="00213226">
              <w:rPr>
                <w:sz w:val="24"/>
                <w:szCs w:val="24"/>
              </w:rPr>
              <w:t xml:space="preserve"> pursue</w:t>
            </w:r>
          </w:p>
        </w:tc>
        <w:tc>
          <w:tcPr>
            <w:tcW w:w="6573" w:type="dxa"/>
          </w:tcPr>
          <w:p w:rsidR="00213226" w:rsidRDefault="00213226" w:rsidP="006E776E">
            <w:pPr>
              <w:rPr>
                <w:sz w:val="24"/>
                <w:szCs w:val="24"/>
              </w:rPr>
            </w:pPr>
            <w:r>
              <w:rPr>
                <w:sz w:val="24"/>
                <w:szCs w:val="24"/>
              </w:rPr>
              <w:t xml:space="preserve">The police officers </w:t>
            </w:r>
            <w:r w:rsidR="006E776E">
              <w:rPr>
                <w:sz w:val="24"/>
                <w:szCs w:val="24"/>
              </w:rPr>
              <w:t>had to</w:t>
            </w:r>
            <w:r>
              <w:rPr>
                <w:sz w:val="24"/>
                <w:szCs w:val="24"/>
              </w:rPr>
              <w:t xml:space="preserve"> </w:t>
            </w:r>
            <w:r w:rsidRPr="00213226">
              <w:rPr>
                <w:sz w:val="24"/>
                <w:szCs w:val="24"/>
                <w:highlight w:val="yellow"/>
              </w:rPr>
              <w:t>pursue</w:t>
            </w:r>
            <w:r>
              <w:rPr>
                <w:sz w:val="24"/>
                <w:szCs w:val="24"/>
              </w:rPr>
              <w:t xml:space="preserve"> of the mischievous robbers. </w:t>
            </w:r>
          </w:p>
        </w:tc>
      </w:tr>
      <w:tr w:rsidR="00837C4F" w:rsidRPr="009A52E2" w:rsidTr="00BC5D2B">
        <w:trPr>
          <w:trHeight w:val="301"/>
        </w:trPr>
        <w:tc>
          <w:tcPr>
            <w:tcW w:w="2669" w:type="dxa"/>
          </w:tcPr>
          <w:p w:rsidR="00837C4F" w:rsidRDefault="00837C4F" w:rsidP="004931C3">
            <w:pPr>
              <w:tabs>
                <w:tab w:val="center" w:pos="1208"/>
              </w:tabs>
              <w:spacing w:line="360" w:lineRule="auto"/>
              <w:rPr>
                <w:sz w:val="24"/>
                <w:szCs w:val="24"/>
              </w:rPr>
            </w:pPr>
            <w:r>
              <w:rPr>
                <w:sz w:val="24"/>
                <w:szCs w:val="24"/>
              </w:rPr>
              <w:t>9</w:t>
            </w:r>
            <w:r w:rsidR="00213226">
              <w:rPr>
                <w:sz w:val="24"/>
                <w:szCs w:val="24"/>
              </w:rPr>
              <w:t xml:space="preserve"> restaurant</w:t>
            </w:r>
            <w:r w:rsidR="004931C3">
              <w:rPr>
                <w:sz w:val="24"/>
                <w:szCs w:val="24"/>
              </w:rPr>
              <w:tab/>
            </w:r>
          </w:p>
        </w:tc>
        <w:tc>
          <w:tcPr>
            <w:tcW w:w="6573" w:type="dxa"/>
          </w:tcPr>
          <w:p w:rsidR="00837C4F" w:rsidRDefault="00213226">
            <w:pPr>
              <w:rPr>
                <w:sz w:val="24"/>
                <w:szCs w:val="24"/>
              </w:rPr>
            </w:pPr>
            <w:r>
              <w:rPr>
                <w:sz w:val="24"/>
                <w:szCs w:val="24"/>
              </w:rPr>
              <w:t xml:space="preserve">Blue Breeze Inn is one of my favourite </w:t>
            </w:r>
            <w:r w:rsidRPr="00213226">
              <w:rPr>
                <w:sz w:val="24"/>
                <w:szCs w:val="24"/>
                <w:highlight w:val="yellow"/>
              </w:rPr>
              <w:t>restaurants</w:t>
            </w:r>
            <w:r>
              <w:rPr>
                <w:sz w:val="24"/>
                <w:szCs w:val="24"/>
              </w:rPr>
              <w:t>.</w:t>
            </w:r>
          </w:p>
          <w:p w:rsidR="00213226" w:rsidRDefault="00213226">
            <w:pPr>
              <w:rPr>
                <w:sz w:val="24"/>
                <w:szCs w:val="24"/>
              </w:rPr>
            </w:pPr>
          </w:p>
        </w:tc>
      </w:tr>
      <w:tr w:rsidR="00837C4F" w:rsidTr="00661E05">
        <w:trPr>
          <w:trHeight w:val="301"/>
        </w:trPr>
        <w:tc>
          <w:tcPr>
            <w:tcW w:w="2669" w:type="dxa"/>
          </w:tcPr>
          <w:p w:rsidR="00837C4F" w:rsidRDefault="00837C4F" w:rsidP="00574E10">
            <w:pPr>
              <w:spacing w:line="360" w:lineRule="auto"/>
              <w:rPr>
                <w:sz w:val="24"/>
                <w:szCs w:val="24"/>
              </w:rPr>
            </w:pPr>
            <w:r>
              <w:rPr>
                <w:sz w:val="24"/>
                <w:szCs w:val="24"/>
              </w:rPr>
              <w:t>10</w:t>
            </w:r>
            <w:r w:rsidR="00213226">
              <w:rPr>
                <w:sz w:val="24"/>
                <w:szCs w:val="24"/>
              </w:rPr>
              <w:t xml:space="preserve"> ricochet </w:t>
            </w:r>
          </w:p>
        </w:tc>
        <w:tc>
          <w:tcPr>
            <w:tcW w:w="6573" w:type="dxa"/>
          </w:tcPr>
          <w:p w:rsidR="00837C4F" w:rsidRDefault="006E776E">
            <w:pPr>
              <w:rPr>
                <w:sz w:val="24"/>
                <w:szCs w:val="24"/>
              </w:rPr>
            </w:pPr>
            <w:r w:rsidRPr="006E776E">
              <w:rPr>
                <w:sz w:val="24"/>
                <w:szCs w:val="24"/>
                <w:highlight w:val="yellow"/>
              </w:rPr>
              <w:t>Ricochet</w:t>
            </w:r>
            <w:r>
              <w:rPr>
                <w:sz w:val="24"/>
                <w:szCs w:val="24"/>
              </w:rPr>
              <w:t xml:space="preserve"> is when something bounces off something else.</w:t>
            </w:r>
          </w:p>
          <w:p w:rsidR="00213226" w:rsidRDefault="00213226">
            <w:pPr>
              <w:rPr>
                <w:sz w:val="24"/>
                <w:szCs w:val="24"/>
              </w:rPr>
            </w:pPr>
          </w:p>
        </w:tc>
      </w:tr>
      <w:tr w:rsidR="00E84413" w:rsidTr="003875EB">
        <w:tc>
          <w:tcPr>
            <w:tcW w:w="9242" w:type="dxa"/>
            <w:gridSpan w:val="2"/>
          </w:tcPr>
          <w:p w:rsidR="00213226" w:rsidRDefault="00213226" w:rsidP="00CE4F7A">
            <w:pPr>
              <w:jc w:val="center"/>
              <w:rPr>
                <w:b/>
                <w:sz w:val="28"/>
                <w:szCs w:val="28"/>
                <w:u w:val="single"/>
              </w:rPr>
            </w:pPr>
          </w:p>
          <w:p w:rsidR="00CE4F7A" w:rsidRPr="00CE4F7A" w:rsidRDefault="00CE4F7A" w:rsidP="00CE4F7A">
            <w:pPr>
              <w:jc w:val="center"/>
              <w:rPr>
                <w:b/>
                <w:sz w:val="28"/>
                <w:szCs w:val="28"/>
                <w:u w:val="single"/>
              </w:rPr>
            </w:pPr>
            <w:r w:rsidRPr="00CE4F7A">
              <w:rPr>
                <w:b/>
                <w:sz w:val="28"/>
                <w:szCs w:val="28"/>
                <w:u w:val="single"/>
              </w:rPr>
              <w:t>Inquiry –</w:t>
            </w:r>
          </w:p>
          <w:p w:rsidR="00CE4F7A" w:rsidRPr="00CE4F7A" w:rsidRDefault="00CE4F7A" w:rsidP="00CE4F7A">
            <w:pPr>
              <w:jc w:val="center"/>
              <w:rPr>
                <w:b/>
                <w:sz w:val="28"/>
                <w:szCs w:val="28"/>
                <w:u w:val="single"/>
              </w:rPr>
            </w:pPr>
            <w:r w:rsidRPr="00CE4F7A">
              <w:rPr>
                <w:b/>
                <w:sz w:val="28"/>
                <w:szCs w:val="28"/>
                <w:u w:val="single"/>
              </w:rPr>
              <w:t>Auckland – The Future</w:t>
            </w:r>
          </w:p>
          <w:p w:rsidR="00CE4F7A" w:rsidRDefault="00CE4F7A" w:rsidP="00803B89"/>
          <w:p w:rsidR="00CE4F7A" w:rsidRDefault="00970F6C" w:rsidP="00970F6C">
            <w:pPr>
              <w:pStyle w:val="ListParagraph"/>
              <w:numPr>
                <w:ilvl w:val="0"/>
                <w:numId w:val="12"/>
              </w:numPr>
            </w:pPr>
            <w:r>
              <w:t xml:space="preserve"> </w:t>
            </w:r>
            <w:r w:rsidR="00CE4F7A">
              <w:t>Research an example of each of the four pillars of sustainability that you could refer to in your Information Report that you will be planning and writing over the next few weeks.</w:t>
            </w:r>
          </w:p>
          <w:p w:rsidR="00970F6C" w:rsidRDefault="00970F6C" w:rsidP="00970F6C">
            <w:pPr>
              <w:pStyle w:val="ListParagraph"/>
            </w:pPr>
            <w:r>
              <w:t>(The examples can relate to anywhere in the world, not just Auckland).</w:t>
            </w:r>
          </w:p>
          <w:p w:rsidR="00970F6C" w:rsidRDefault="00970F6C" w:rsidP="00970F6C">
            <w:pPr>
              <w:pStyle w:val="ListParagraph"/>
            </w:pPr>
          </w:p>
          <w:p w:rsidR="00970F6C" w:rsidRDefault="00970F6C" w:rsidP="00970F6C">
            <w:pPr>
              <w:pStyle w:val="ListParagraph"/>
            </w:pPr>
          </w:p>
          <w:p w:rsidR="00970F6C" w:rsidRDefault="00970F6C" w:rsidP="00970F6C">
            <w:pPr>
              <w:pStyle w:val="ListParagraph"/>
              <w:numPr>
                <w:ilvl w:val="0"/>
                <w:numId w:val="12"/>
              </w:numPr>
              <w:jc w:val="both"/>
            </w:pPr>
            <w:proofErr w:type="gramStart"/>
            <w:r>
              <w:t>Read  -</w:t>
            </w:r>
            <w:proofErr w:type="gramEnd"/>
            <w:r>
              <w:t xml:space="preserve"> The Road Ahead  (Also loaded up on our Tamaki </w:t>
            </w:r>
            <w:proofErr w:type="spellStart"/>
            <w:r>
              <w:t>Makaurau</w:t>
            </w:r>
            <w:proofErr w:type="spellEnd"/>
            <w:r>
              <w:t xml:space="preserve"> wiki page).</w:t>
            </w:r>
          </w:p>
          <w:p w:rsidR="00970F6C" w:rsidRDefault="00970F6C" w:rsidP="00970F6C">
            <w:pPr>
              <w:pStyle w:val="ListParagraph"/>
              <w:jc w:val="both"/>
            </w:pPr>
            <w:r>
              <w:lastRenderedPageBreak/>
              <w:t>Record 3 things that fascinate you most in this article.</w:t>
            </w:r>
          </w:p>
          <w:bookmarkStart w:id="0" w:name="_GoBack"/>
          <w:p w:rsidR="00970F6C" w:rsidRDefault="00C42798" w:rsidP="00970F6C">
            <w:pPr>
              <w:pStyle w:val="ListParagraph"/>
              <w:jc w:val="both"/>
            </w:pPr>
            <w:r>
              <w:fldChar w:fldCharType="begin"/>
            </w:r>
            <w:r>
              <w:instrText xml:space="preserve"> HYPERLINK "https://medium.com/@johnzimmer/the-third-transportation-revolution-27860f05fa91" \l ".5u7t3d3c7" </w:instrText>
            </w:r>
            <w:r>
              <w:fldChar w:fldCharType="separate"/>
            </w:r>
            <w:r w:rsidR="00970F6C" w:rsidRPr="00E76518">
              <w:rPr>
                <w:rStyle w:val="Hyperlink"/>
              </w:rPr>
              <w:t>https://medium.com/@johnzimmer/the-third-transportation-revolution-27860f05fa91#.5u7t3d3c7</w:t>
            </w:r>
            <w:r>
              <w:rPr>
                <w:rStyle w:val="Hyperlink"/>
              </w:rPr>
              <w:fldChar w:fldCharType="end"/>
            </w:r>
          </w:p>
          <w:bookmarkEnd w:id="0"/>
          <w:p w:rsidR="00970F6C" w:rsidRDefault="00970F6C" w:rsidP="00970F6C">
            <w:pPr>
              <w:ind w:left="360"/>
              <w:jc w:val="both"/>
            </w:pPr>
          </w:p>
          <w:p w:rsidR="00970F6C" w:rsidRPr="003E766F" w:rsidRDefault="00970F6C" w:rsidP="00803B89">
            <w:pPr>
              <w:rPr>
                <w:lang w:val="en-NZ"/>
              </w:rPr>
            </w:pPr>
          </w:p>
          <w:p w:rsidR="00970F6C" w:rsidRDefault="00970F6C" w:rsidP="00803B89"/>
          <w:p w:rsidR="0046757E" w:rsidRDefault="0046757E" w:rsidP="00803B89"/>
          <w:p w:rsidR="0046757E" w:rsidRDefault="0046757E" w:rsidP="00803B89"/>
          <w:p w:rsidR="00CE4F7A" w:rsidRDefault="00CE4F7A" w:rsidP="00803B89"/>
          <w:p w:rsidR="00803B89" w:rsidRDefault="00803B89" w:rsidP="00803B89"/>
          <w:p w:rsidR="00803B89" w:rsidRDefault="00803B89" w:rsidP="00803B89"/>
          <w:p w:rsidR="00803B89" w:rsidRDefault="00803B89" w:rsidP="00803B89"/>
          <w:p w:rsidR="00803B89" w:rsidRDefault="00803B89" w:rsidP="00803B89"/>
          <w:p w:rsidR="00803B89" w:rsidRDefault="00803B89" w:rsidP="00803B89"/>
          <w:p w:rsidR="00803B89" w:rsidRDefault="00803B89" w:rsidP="00803B89"/>
          <w:p w:rsidR="00803B89" w:rsidRPr="0082140E" w:rsidRDefault="00803B89" w:rsidP="00803B89"/>
        </w:tc>
      </w:tr>
    </w:tbl>
    <w:p w:rsidR="00491448" w:rsidRPr="00263FE8" w:rsidRDefault="00491448" w:rsidP="00AF3631">
      <w:pPr>
        <w:rPr>
          <w:sz w:val="24"/>
          <w:szCs w:val="24"/>
        </w:rPr>
      </w:pPr>
    </w:p>
    <w:sectPr w:rsidR="00491448"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23D0EA7"/>
    <w:multiLevelType w:val="hybridMultilevel"/>
    <w:tmpl w:val="06D21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1E3F2A"/>
    <w:multiLevelType w:val="hybridMultilevel"/>
    <w:tmpl w:val="3078E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24D1DC8"/>
    <w:multiLevelType w:val="hybridMultilevel"/>
    <w:tmpl w:val="703C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66319"/>
    <w:multiLevelType w:val="hybridMultilevel"/>
    <w:tmpl w:val="06D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6103718"/>
    <w:multiLevelType w:val="hybridMultilevel"/>
    <w:tmpl w:val="0A26CA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94496"/>
    <w:multiLevelType w:val="hybridMultilevel"/>
    <w:tmpl w:val="27E87A9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78ED7E99"/>
    <w:multiLevelType w:val="hybridMultilevel"/>
    <w:tmpl w:val="C2F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4"/>
  </w:num>
  <w:num w:numId="4">
    <w:abstractNumId w:val="0"/>
  </w:num>
  <w:num w:numId="5">
    <w:abstractNumId w:val="7"/>
  </w:num>
  <w:num w:numId="6">
    <w:abstractNumId w:val="11"/>
  </w:num>
  <w:num w:numId="7">
    <w:abstractNumId w:val="6"/>
  </w:num>
  <w:num w:numId="8">
    <w:abstractNumId w:val="5"/>
  </w:num>
  <w:num w:numId="9">
    <w:abstractNumId w:val="2"/>
  </w:num>
  <w:num w:numId="10">
    <w:abstractNumId w:val="9"/>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5"/>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043D7"/>
    <w:rsid w:val="000069E1"/>
    <w:rsid w:val="0003388C"/>
    <w:rsid w:val="00035D0F"/>
    <w:rsid w:val="00037C13"/>
    <w:rsid w:val="00040DAF"/>
    <w:rsid w:val="0004309C"/>
    <w:rsid w:val="0005324B"/>
    <w:rsid w:val="0008020F"/>
    <w:rsid w:val="00083CF6"/>
    <w:rsid w:val="00091F0F"/>
    <w:rsid w:val="00092C20"/>
    <w:rsid w:val="000A31CB"/>
    <w:rsid w:val="000B6074"/>
    <w:rsid w:val="000D3501"/>
    <w:rsid w:val="000D5B50"/>
    <w:rsid w:val="00150AE3"/>
    <w:rsid w:val="00152552"/>
    <w:rsid w:val="00180812"/>
    <w:rsid w:val="00185B83"/>
    <w:rsid w:val="00187039"/>
    <w:rsid w:val="00191FD6"/>
    <w:rsid w:val="001B09D2"/>
    <w:rsid w:val="001B7A69"/>
    <w:rsid w:val="001F08EC"/>
    <w:rsid w:val="002004E4"/>
    <w:rsid w:val="00204F9A"/>
    <w:rsid w:val="002130C6"/>
    <w:rsid w:val="00213226"/>
    <w:rsid w:val="002176C0"/>
    <w:rsid w:val="00221D26"/>
    <w:rsid w:val="00252C79"/>
    <w:rsid w:val="0025477F"/>
    <w:rsid w:val="00263FE8"/>
    <w:rsid w:val="00277B1D"/>
    <w:rsid w:val="00283EA2"/>
    <w:rsid w:val="002B35D5"/>
    <w:rsid w:val="002B7358"/>
    <w:rsid w:val="002D7F66"/>
    <w:rsid w:val="002E7E97"/>
    <w:rsid w:val="00304BDB"/>
    <w:rsid w:val="00324DB6"/>
    <w:rsid w:val="00341255"/>
    <w:rsid w:val="00342C1B"/>
    <w:rsid w:val="00343F53"/>
    <w:rsid w:val="00344FF7"/>
    <w:rsid w:val="00374B32"/>
    <w:rsid w:val="00375BCA"/>
    <w:rsid w:val="00391AE8"/>
    <w:rsid w:val="00394A2C"/>
    <w:rsid w:val="003A0EC1"/>
    <w:rsid w:val="003A6626"/>
    <w:rsid w:val="003B6816"/>
    <w:rsid w:val="003B795C"/>
    <w:rsid w:val="003E766F"/>
    <w:rsid w:val="003F224B"/>
    <w:rsid w:val="00400BD4"/>
    <w:rsid w:val="0043050E"/>
    <w:rsid w:val="00435BCF"/>
    <w:rsid w:val="00437659"/>
    <w:rsid w:val="004378EF"/>
    <w:rsid w:val="00454D7A"/>
    <w:rsid w:val="00463FB7"/>
    <w:rsid w:val="0046757E"/>
    <w:rsid w:val="00491448"/>
    <w:rsid w:val="004931C3"/>
    <w:rsid w:val="00493884"/>
    <w:rsid w:val="004A0434"/>
    <w:rsid w:val="004D0102"/>
    <w:rsid w:val="004D186F"/>
    <w:rsid w:val="004E173C"/>
    <w:rsid w:val="004F08EA"/>
    <w:rsid w:val="00504ED1"/>
    <w:rsid w:val="00511994"/>
    <w:rsid w:val="00515D53"/>
    <w:rsid w:val="005217B5"/>
    <w:rsid w:val="00533D07"/>
    <w:rsid w:val="00543C6C"/>
    <w:rsid w:val="00544C99"/>
    <w:rsid w:val="00556C95"/>
    <w:rsid w:val="0056164A"/>
    <w:rsid w:val="00572C60"/>
    <w:rsid w:val="00574E10"/>
    <w:rsid w:val="00590DCC"/>
    <w:rsid w:val="00592EFA"/>
    <w:rsid w:val="005A13DB"/>
    <w:rsid w:val="005A652D"/>
    <w:rsid w:val="005D0526"/>
    <w:rsid w:val="005D05F9"/>
    <w:rsid w:val="005D68A1"/>
    <w:rsid w:val="005E3B83"/>
    <w:rsid w:val="005F2818"/>
    <w:rsid w:val="005F4F5C"/>
    <w:rsid w:val="00605850"/>
    <w:rsid w:val="00610300"/>
    <w:rsid w:val="00622ED0"/>
    <w:rsid w:val="00627EC1"/>
    <w:rsid w:val="0063206A"/>
    <w:rsid w:val="006351FD"/>
    <w:rsid w:val="00635A59"/>
    <w:rsid w:val="00654291"/>
    <w:rsid w:val="0065489E"/>
    <w:rsid w:val="00672395"/>
    <w:rsid w:val="006766CD"/>
    <w:rsid w:val="00686B36"/>
    <w:rsid w:val="00692002"/>
    <w:rsid w:val="006C0B99"/>
    <w:rsid w:val="006C1FBB"/>
    <w:rsid w:val="006D2E6E"/>
    <w:rsid w:val="006D5F3E"/>
    <w:rsid w:val="006E776E"/>
    <w:rsid w:val="00705F18"/>
    <w:rsid w:val="00712E76"/>
    <w:rsid w:val="00714DCB"/>
    <w:rsid w:val="007219AF"/>
    <w:rsid w:val="00726F93"/>
    <w:rsid w:val="007414CA"/>
    <w:rsid w:val="00741FA2"/>
    <w:rsid w:val="00743CC2"/>
    <w:rsid w:val="00750B20"/>
    <w:rsid w:val="00751010"/>
    <w:rsid w:val="00751814"/>
    <w:rsid w:val="00763D37"/>
    <w:rsid w:val="00785288"/>
    <w:rsid w:val="00793958"/>
    <w:rsid w:val="007B3923"/>
    <w:rsid w:val="007B64D4"/>
    <w:rsid w:val="007B6C22"/>
    <w:rsid w:val="007C568A"/>
    <w:rsid w:val="007D268F"/>
    <w:rsid w:val="007D6CBA"/>
    <w:rsid w:val="007E0E6B"/>
    <w:rsid w:val="007E6FD9"/>
    <w:rsid w:val="007E7385"/>
    <w:rsid w:val="007F235F"/>
    <w:rsid w:val="00803B89"/>
    <w:rsid w:val="00807E3D"/>
    <w:rsid w:val="0082140E"/>
    <w:rsid w:val="00830F07"/>
    <w:rsid w:val="00837C4F"/>
    <w:rsid w:val="0085270C"/>
    <w:rsid w:val="00855D37"/>
    <w:rsid w:val="00875BC4"/>
    <w:rsid w:val="008A238F"/>
    <w:rsid w:val="008B3A0C"/>
    <w:rsid w:val="008B4AE1"/>
    <w:rsid w:val="008B4D42"/>
    <w:rsid w:val="008B795B"/>
    <w:rsid w:val="008C499A"/>
    <w:rsid w:val="008D2AFD"/>
    <w:rsid w:val="008E18D0"/>
    <w:rsid w:val="008F3C11"/>
    <w:rsid w:val="008F5DAD"/>
    <w:rsid w:val="00954974"/>
    <w:rsid w:val="00970F6C"/>
    <w:rsid w:val="009839CA"/>
    <w:rsid w:val="00984013"/>
    <w:rsid w:val="00987DCF"/>
    <w:rsid w:val="00991D11"/>
    <w:rsid w:val="009952FC"/>
    <w:rsid w:val="009967EC"/>
    <w:rsid w:val="00997B45"/>
    <w:rsid w:val="009A1289"/>
    <w:rsid w:val="009A52E2"/>
    <w:rsid w:val="009A6F8F"/>
    <w:rsid w:val="009B23CA"/>
    <w:rsid w:val="009C41D2"/>
    <w:rsid w:val="009C798C"/>
    <w:rsid w:val="009D0E09"/>
    <w:rsid w:val="009F0D54"/>
    <w:rsid w:val="00A26606"/>
    <w:rsid w:val="00A32DE1"/>
    <w:rsid w:val="00A4198C"/>
    <w:rsid w:val="00A542A9"/>
    <w:rsid w:val="00A770E9"/>
    <w:rsid w:val="00AA2230"/>
    <w:rsid w:val="00AA4A85"/>
    <w:rsid w:val="00AB5CBF"/>
    <w:rsid w:val="00AC5D35"/>
    <w:rsid w:val="00AC5EB1"/>
    <w:rsid w:val="00AE2E02"/>
    <w:rsid w:val="00AE51AC"/>
    <w:rsid w:val="00AF3631"/>
    <w:rsid w:val="00B010F1"/>
    <w:rsid w:val="00B040EB"/>
    <w:rsid w:val="00B21F73"/>
    <w:rsid w:val="00B27FDF"/>
    <w:rsid w:val="00B36006"/>
    <w:rsid w:val="00B41217"/>
    <w:rsid w:val="00B456BA"/>
    <w:rsid w:val="00BA7EA5"/>
    <w:rsid w:val="00BC56DA"/>
    <w:rsid w:val="00BE5648"/>
    <w:rsid w:val="00BE6DF5"/>
    <w:rsid w:val="00BE7ABD"/>
    <w:rsid w:val="00BF21A4"/>
    <w:rsid w:val="00BF7E45"/>
    <w:rsid w:val="00C05409"/>
    <w:rsid w:val="00C316BD"/>
    <w:rsid w:val="00C36842"/>
    <w:rsid w:val="00C42798"/>
    <w:rsid w:val="00C50C79"/>
    <w:rsid w:val="00C572F7"/>
    <w:rsid w:val="00C63764"/>
    <w:rsid w:val="00C714A3"/>
    <w:rsid w:val="00C82BAA"/>
    <w:rsid w:val="00C90BC6"/>
    <w:rsid w:val="00CE4F7A"/>
    <w:rsid w:val="00CE6A7F"/>
    <w:rsid w:val="00CF53E7"/>
    <w:rsid w:val="00D27CFD"/>
    <w:rsid w:val="00D3149D"/>
    <w:rsid w:val="00D407ED"/>
    <w:rsid w:val="00D42742"/>
    <w:rsid w:val="00D47D39"/>
    <w:rsid w:val="00D96813"/>
    <w:rsid w:val="00DA0B48"/>
    <w:rsid w:val="00DA5121"/>
    <w:rsid w:val="00DB4E72"/>
    <w:rsid w:val="00DB677B"/>
    <w:rsid w:val="00DE0BB9"/>
    <w:rsid w:val="00DE3150"/>
    <w:rsid w:val="00E23379"/>
    <w:rsid w:val="00E2574F"/>
    <w:rsid w:val="00E31F0A"/>
    <w:rsid w:val="00E3213D"/>
    <w:rsid w:val="00E34BD9"/>
    <w:rsid w:val="00E409C2"/>
    <w:rsid w:val="00E7618C"/>
    <w:rsid w:val="00E84413"/>
    <w:rsid w:val="00E908E8"/>
    <w:rsid w:val="00E949BB"/>
    <w:rsid w:val="00EA260D"/>
    <w:rsid w:val="00EB1331"/>
    <w:rsid w:val="00EB6C6C"/>
    <w:rsid w:val="00EC4667"/>
    <w:rsid w:val="00ED27FA"/>
    <w:rsid w:val="00EF0459"/>
    <w:rsid w:val="00EF4EB3"/>
    <w:rsid w:val="00F4215C"/>
    <w:rsid w:val="00F4325B"/>
    <w:rsid w:val="00F4586F"/>
    <w:rsid w:val="00F63A90"/>
    <w:rsid w:val="00F80F91"/>
    <w:rsid w:val="00F87A12"/>
    <w:rsid w:val="00FA1285"/>
    <w:rsid w:val="00FD2AB3"/>
    <w:rsid w:val="00FD3A55"/>
    <w:rsid w:val="00FD5BDF"/>
    <w:rsid w:val="00FD7BD4"/>
    <w:rsid w:val="00FE5F4A"/>
    <w:rsid w:val="00FF5703"/>
    <w:rsid w:val="00FF77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54581E-4EEE-480B-ADF7-55D94B6EF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 w:type="paragraph" w:styleId="NormalWeb">
    <w:name w:val="Normal (Web)"/>
    <w:basedOn w:val="Normal"/>
    <w:uiPriority w:val="99"/>
    <w:semiHidden/>
    <w:unhideWhenUsed/>
    <w:rsid w:val="00E761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84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kiwikidsnew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769CE-93FE-42C0-9AE0-11ED8E3AA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2</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Gill Mahony</cp:lastModifiedBy>
  <cp:revision>11</cp:revision>
  <cp:lastPrinted>2016-10-08T19:03:00Z</cp:lastPrinted>
  <dcterms:created xsi:type="dcterms:W3CDTF">2016-10-10T02:41:00Z</dcterms:created>
  <dcterms:modified xsi:type="dcterms:W3CDTF">2016-10-12T07:54:00Z</dcterms:modified>
</cp:coreProperties>
</file>